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78F7" w14:textId="17A60AC4" w:rsidR="00F76B8E" w:rsidRDefault="000318FF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7F7BA7C" wp14:editId="387E5AE1">
            <wp:simplePos x="0" y="0"/>
            <wp:positionH relativeFrom="page">
              <wp:align>center</wp:align>
            </wp:positionH>
            <wp:positionV relativeFrom="paragraph">
              <wp:posOffset>-111237</wp:posOffset>
            </wp:positionV>
            <wp:extent cx="3728278" cy="1442805"/>
            <wp:effectExtent l="0" t="0" r="5715" b="5080"/>
            <wp:wrapNone/>
            <wp:docPr id="1748568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78" cy="14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A66CF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1046ED31" w14:textId="78DB4DFB" w:rsidR="00CB30D2" w:rsidRDefault="00DC018E" w:rsidP="00DC018E">
      <w:pPr>
        <w:tabs>
          <w:tab w:val="left" w:pos="4374"/>
        </w:tabs>
        <w:ind w:left="-120"/>
        <w:rPr>
          <w:rFonts w:ascii="Open Sans" w:hAnsi="Open Sans" w:cs="Open Sans"/>
          <w:b/>
          <w:bCs/>
          <w:color w:val="FF0000"/>
          <w:sz w:val="28"/>
          <w:szCs w:val="28"/>
        </w:rPr>
      </w:pPr>
      <w:r>
        <w:rPr>
          <w:rFonts w:ascii="Open Sans" w:hAnsi="Open Sans" w:cs="Open Sans"/>
          <w:b/>
          <w:bCs/>
          <w:color w:val="FF0000"/>
          <w:sz w:val="28"/>
          <w:szCs w:val="28"/>
        </w:rPr>
        <w:tab/>
      </w:r>
    </w:p>
    <w:p w14:paraId="0C062A0D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6387DF81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6E964D33" w14:textId="77777777" w:rsidR="00DF7457" w:rsidRDefault="00DF7457" w:rsidP="00DF7457">
      <w:pPr>
        <w:rPr>
          <w:rFonts w:ascii="Open Sans" w:hAnsi="Open Sans" w:cs="Open Sans"/>
          <w:b/>
          <w:bCs/>
          <w:color w:val="000000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92"/>
        <w:gridCol w:w="9630"/>
      </w:tblGrid>
      <w:tr w:rsidR="00DF7457" w:rsidRPr="007D4931" w14:paraId="127E2056" w14:textId="77777777" w:rsidTr="00794265">
        <w:trPr>
          <w:trHeight w:val="9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889A" w14:textId="2AF36DCE" w:rsidR="00DF7457" w:rsidRDefault="0085156A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3AF7CD1" wp14:editId="19A56A1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5715</wp:posOffset>
                  </wp:positionV>
                  <wp:extent cx="865505" cy="495300"/>
                  <wp:effectExtent l="0" t="0" r="0" b="0"/>
                  <wp:wrapNone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B14527" w14:textId="4A90AAC0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7B6AE66" w14:textId="3C2A589A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8F7" w14:textId="77777777" w:rsidR="00DF7457" w:rsidRDefault="00DF7457" w:rsidP="00475F4B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55266396" w14:textId="77777777" w:rsidR="00DF7457" w:rsidRPr="00336730" w:rsidRDefault="00DF7457" w:rsidP="00475F4B">
            <w:pPr>
              <w:widowControl w:val="0"/>
              <w:autoSpaceDE w:val="0"/>
              <w:autoSpaceDN w:val="0"/>
              <w:spacing w:before="144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336730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FREIGHT FORWARDING &amp; SHIPPING</w:t>
            </w:r>
          </w:p>
          <w:p w14:paraId="3CC752C0" w14:textId="77777777" w:rsidR="00DF7457" w:rsidRDefault="00DF7457" w:rsidP="00475F4B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45BE60BF" w14:textId="0BE911F6" w:rsidR="00EC0FAD" w:rsidRDefault="00DF7457" w:rsidP="00EC0FAD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233F07">
              <w:rPr>
                <w:rFonts w:ascii="Open Sans" w:hAnsi="Open Sans" w:cs="Open Sans"/>
                <w:color w:val="FF0000"/>
                <w:sz w:val="28"/>
                <w:szCs w:val="28"/>
              </w:rPr>
              <w:t>Thursday 1</w:t>
            </w:r>
            <w:r w:rsidR="00233F07" w:rsidRPr="00233F07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st</w:t>
            </w:r>
            <w:r w:rsidR="00233F07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May</w:t>
            </w:r>
            <w:r w:rsidR="00101F38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2025</w:t>
            </w:r>
          </w:p>
          <w:p w14:paraId="339266CA" w14:textId="77777777" w:rsidR="00DF7457" w:rsidRPr="006A0AA4" w:rsidRDefault="00DF7457" w:rsidP="00475F4B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0BAB4BA0" w14:textId="77777777" w:rsidR="00DF7457" w:rsidRPr="00036BBE" w:rsidRDefault="00DF7457" w:rsidP="00DF7457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DF7457" w:rsidRPr="007D4931" w14:paraId="662DD632" w14:textId="77777777" w:rsidTr="0097419B">
        <w:trPr>
          <w:trHeight w:val="1467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7D3" w14:textId="77777777" w:rsidR="006B333E" w:rsidRPr="006D6AF1" w:rsidRDefault="006B333E" w:rsidP="006B333E">
            <w:pPr>
              <w:rPr>
                <w:rFonts w:ascii="Century Gothic" w:hAnsi="Century Gothic" w:cs="Arial"/>
                <w:b/>
                <w:bCs/>
                <w:lang w:val="it-IT"/>
              </w:rPr>
            </w:pPr>
            <w:r w:rsidRPr="006D6AF1">
              <w:rPr>
                <w:rFonts w:ascii="Century Gothic" w:hAnsi="Century Gothic" w:cs="Arial"/>
                <w:b/>
                <w:bCs/>
                <w:lang w:val="it-IT"/>
              </w:rPr>
              <w:t>DSV - Fairs &amp; Events LLC.</w:t>
            </w:r>
            <w:r>
              <w:rPr>
                <w:rFonts w:ascii="Century Gothic" w:hAnsi="Century Gothic" w:cs="Arial"/>
                <w:b/>
                <w:bCs/>
                <w:lang w:val="it-IT"/>
              </w:rPr>
              <w:tab/>
            </w:r>
            <w:r>
              <w:rPr>
                <w:rFonts w:ascii="Century Gothic" w:hAnsi="Century Gothic" w:cs="Arial"/>
                <w:b/>
                <w:bCs/>
                <w:lang w:val="it-IT"/>
              </w:rPr>
              <w:tab/>
            </w:r>
            <w:r>
              <w:rPr>
                <w:rFonts w:ascii="Century Gothic" w:hAnsi="Century Gothic" w:cs="Arial"/>
                <w:b/>
                <w:bCs/>
                <w:lang w:val="it-IT"/>
              </w:rPr>
              <w:tab/>
            </w:r>
            <w:r>
              <w:rPr>
                <w:rFonts w:ascii="Century Gothic" w:hAnsi="Century Gothic" w:cs="Arial"/>
                <w:b/>
                <w:bCs/>
                <w:lang w:val="it-IT"/>
              </w:rPr>
              <w:tab/>
            </w:r>
            <w:r>
              <w:rPr>
                <w:rFonts w:ascii="Century Gothic" w:hAnsi="Century Gothic" w:cs="Arial"/>
                <w:b/>
                <w:bCs/>
                <w:lang w:val="it-IT"/>
              </w:rPr>
              <w:tab/>
            </w:r>
          </w:p>
          <w:p w14:paraId="3CEFA7F4" w14:textId="6C4C34E1" w:rsidR="006B333E" w:rsidRPr="005054E8" w:rsidRDefault="007F7BA2" w:rsidP="006B333E">
            <w:pPr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noProof/>
                <w:lang w:val="it-IT"/>
              </w:rPr>
              <w:drawing>
                <wp:anchor distT="0" distB="0" distL="114300" distR="114300" simplePos="0" relativeHeight="251659776" behindDoc="1" locked="0" layoutInCell="1" allowOverlap="1" wp14:anchorId="78C423AA" wp14:editId="137395EC">
                  <wp:simplePos x="0" y="0"/>
                  <wp:positionH relativeFrom="column">
                    <wp:posOffset>4385154</wp:posOffset>
                  </wp:positionH>
                  <wp:positionV relativeFrom="paragraph">
                    <wp:posOffset>129981</wp:posOffset>
                  </wp:positionV>
                  <wp:extent cx="2383639" cy="482320"/>
                  <wp:effectExtent l="0" t="0" r="0" b="0"/>
                  <wp:wrapNone/>
                  <wp:docPr id="1605739083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739083" name="Picture 1" descr="A close-up of a logo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639" cy="4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33E">
              <w:rPr>
                <w:rFonts w:ascii="Century Gothic" w:hAnsi="Century Gothic" w:cs="Arial"/>
                <w:lang w:val="it-IT"/>
              </w:rPr>
              <w:t xml:space="preserve">Office R023A, </w:t>
            </w:r>
            <w:proofErr w:type="spellStart"/>
            <w:r w:rsidR="006B333E">
              <w:rPr>
                <w:rFonts w:ascii="Century Gothic" w:hAnsi="Century Gothic" w:cs="Arial"/>
                <w:lang w:val="it-IT"/>
              </w:rPr>
              <w:t>Concourse</w:t>
            </w:r>
            <w:proofErr w:type="spellEnd"/>
            <w:r w:rsidR="006B333E">
              <w:rPr>
                <w:rFonts w:ascii="Century Gothic" w:hAnsi="Century Gothic" w:cs="Arial"/>
                <w:lang w:val="it-IT"/>
              </w:rPr>
              <w:t xml:space="preserve"> 1</w:t>
            </w:r>
            <w:r w:rsidR="006B333E" w:rsidRPr="005054E8">
              <w:rPr>
                <w:rFonts w:ascii="Century Gothic" w:hAnsi="Century Gothic" w:cs="Arial"/>
                <w:lang w:val="it-IT"/>
              </w:rPr>
              <w:t xml:space="preserve"> </w:t>
            </w:r>
            <w:r w:rsidR="006B333E">
              <w:rPr>
                <w:rFonts w:ascii="Century Gothic" w:hAnsi="Century Gothic" w:cs="Arial"/>
                <w:lang w:val="it-IT"/>
              </w:rPr>
              <w:tab/>
            </w:r>
            <w:r w:rsidR="006B333E">
              <w:rPr>
                <w:rFonts w:ascii="Century Gothic" w:hAnsi="Century Gothic" w:cs="Arial"/>
                <w:lang w:val="it-IT"/>
              </w:rPr>
              <w:tab/>
            </w:r>
            <w:r w:rsidR="006B333E">
              <w:rPr>
                <w:rFonts w:ascii="Century Gothic" w:hAnsi="Century Gothic" w:cs="Arial"/>
                <w:lang w:val="it-IT"/>
              </w:rPr>
              <w:tab/>
            </w:r>
            <w:r w:rsidR="006B333E">
              <w:rPr>
                <w:rFonts w:ascii="Century Gothic" w:hAnsi="Century Gothic" w:cs="Arial"/>
                <w:lang w:val="it-IT"/>
              </w:rPr>
              <w:tab/>
            </w:r>
            <w:r w:rsidR="006B333E">
              <w:rPr>
                <w:rFonts w:ascii="Century Gothic" w:hAnsi="Century Gothic" w:cs="Arial"/>
                <w:lang w:val="it-IT"/>
              </w:rPr>
              <w:tab/>
            </w:r>
            <w:r w:rsidR="006B333E" w:rsidRPr="005054E8">
              <w:rPr>
                <w:rFonts w:ascii="Century Gothic" w:hAnsi="Century Gothic" w:cs="Arial"/>
                <w:lang w:val="it-IT"/>
              </w:rPr>
              <w:tab/>
            </w:r>
            <w:r w:rsidR="006B333E" w:rsidRPr="005054E8">
              <w:rPr>
                <w:rFonts w:ascii="Century Gothic" w:hAnsi="Century Gothic" w:cs="Arial"/>
                <w:lang w:val="it-IT"/>
              </w:rPr>
              <w:tab/>
            </w:r>
          </w:p>
          <w:p w14:paraId="510B0E5C" w14:textId="6A12BF92" w:rsidR="006B333E" w:rsidRDefault="006B333E" w:rsidP="006B333E">
            <w:pPr>
              <w:rPr>
                <w:rFonts w:ascii="Century Gothic" w:hAnsi="Century Gothic" w:cs="Arial"/>
                <w:lang w:val="it-IT"/>
              </w:rPr>
            </w:pPr>
            <w:r w:rsidRPr="00D43BDF">
              <w:rPr>
                <w:rFonts w:ascii="Century Gothic" w:hAnsi="Century Gothic" w:cs="Arial"/>
                <w:lang w:val="it-IT"/>
              </w:rPr>
              <w:t>Hall No. 2, P</w:t>
            </w:r>
            <w:r>
              <w:rPr>
                <w:rFonts w:ascii="Century Gothic" w:hAnsi="Century Gothic" w:cs="Arial"/>
                <w:lang w:val="it-IT"/>
              </w:rPr>
              <w:t xml:space="preserve">. </w:t>
            </w:r>
            <w:r w:rsidRPr="00D43BDF">
              <w:rPr>
                <w:rFonts w:ascii="Century Gothic" w:hAnsi="Century Gothic" w:cs="Arial"/>
                <w:lang w:val="it-IT"/>
              </w:rPr>
              <w:t>O</w:t>
            </w:r>
            <w:r>
              <w:rPr>
                <w:rFonts w:ascii="Century Gothic" w:hAnsi="Century Gothic" w:cs="Arial"/>
                <w:lang w:val="it-IT"/>
              </w:rPr>
              <w:t xml:space="preserve">. </w:t>
            </w:r>
            <w:r w:rsidRPr="00D43BDF">
              <w:rPr>
                <w:rFonts w:ascii="Century Gothic" w:hAnsi="Century Gothic" w:cs="Arial"/>
                <w:lang w:val="it-IT"/>
              </w:rPr>
              <w:t>Box 34910</w:t>
            </w:r>
            <w:r>
              <w:rPr>
                <w:rFonts w:ascii="Century Gothic" w:hAnsi="Century Gothic" w:cs="Arial"/>
                <w:lang w:val="it-IT"/>
              </w:rPr>
              <w:tab/>
            </w:r>
            <w:r>
              <w:rPr>
                <w:rFonts w:ascii="Century Gothic" w:hAnsi="Century Gothic" w:cs="Arial"/>
                <w:lang w:val="it-IT"/>
              </w:rPr>
              <w:tab/>
            </w:r>
            <w:r>
              <w:rPr>
                <w:rFonts w:ascii="Century Gothic" w:hAnsi="Century Gothic" w:cs="Arial"/>
                <w:lang w:val="it-IT"/>
              </w:rPr>
              <w:tab/>
            </w:r>
            <w:r>
              <w:rPr>
                <w:rFonts w:ascii="Century Gothic" w:hAnsi="Century Gothic" w:cs="Arial"/>
                <w:lang w:val="it-IT"/>
              </w:rPr>
              <w:tab/>
            </w:r>
            <w:r>
              <w:rPr>
                <w:rFonts w:ascii="Century Gothic" w:hAnsi="Century Gothic" w:cs="Arial"/>
                <w:lang w:val="it-IT"/>
              </w:rPr>
              <w:tab/>
            </w:r>
            <w:r>
              <w:rPr>
                <w:rFonts w:ascii="Century Gothic" w:hAnsi="Century Gothic" w:cs="Arial"/>
                <w:lang w:val="it-IT"/>
              </w:rPr>
              <w:tab/>
            </w:r>
            <w:r>
              <w:rPr>
                <w:rFonts w:ascii="Century Gothic" w:hAnsi="Century Gothic" w:cs="Arial"/>
                <w:lang w:val="it-IT"/>
              </w:rPr>
              <w:tab/>
            </w:r>
          </w:p>
          <w:p w14:paraId="3C23642A" w14:textId="5BA68179" w:rsidR="006B333E" w:rsidRPr="009C0C9E" w:rsidRDefault="006B333E" w:rsidP="00E61DBE">
            <w:pPr>
              <w:rPr>
                <w:rFonts w:ascii="Open Sans" w:hAnsi="Open Sans" w:cs="Open Sans"/>
              </w:rPr>
            </w:pPr>
            <w:r w:rsidRPr="00D43BDF">
              <w:rPr>
                <w:rFonts w:ascii="Century Gothic" w:hAnsi="Century Gothic" w:cs="Arial"/>
                <w:lang w:val="it-IT"/>
              </w:rPr>
              <w:t>Dubai World Trade Centre,</w:t>
            </w:r>
            <w:r w:rsidR="00E61DBE">
              <w:rPr>
                <w:rFonts w:ascii="Century Gothic" w:hAnsi="Century Gothic" w:cs="Arial"/>
                <w:lang w:val="it-IT"/>
              </w:rPr>
              <w:t xml:space="preserve"> D</w:t>
            </w:r>
            <w:r w:rsidRPr="00BD6612">
              <w:rPr>
                <w:rFonts w:ascii="Century Gothic" w:hAnsi="Century Gothic" w:cs="Arial"/>
                <w:lang w:val="it-IT"/>
              </w:rPr>
              <w:t>ubai, United Arab Emirates</w:t>
            </w:r>
          </w:p>
          <w:p w14:paraId="378FB3BF" w14:textId="06330A65" w:rsidR="003D3C1E" w:rsidRPr="009C0C9E" w:rsidRDefault="003D3C1E" w:rsidP="003D3C1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 w:rsidR="00232611">
              <w:rPr>
                <w:rFonts w:ascii="Open Sans" w:hAnsi="Open Sans" w:cs="Open Sans"/>
              </w:rPr>
              <w:t xml:space="preserve">813 </w:t>
            </w:r>
            <w:r w:rsidR="006B333E">
              <w:rPr>
                <w:rFonts w:ascii="Open Sans" w:hAnsi="Open Sans" w:cs="Open Sans"/>
              </w:rPr>
              <w:t>1111</w:t>
            </w:r>
          </w:p>
          <w:p w14:paraId="1EEF877F" w14:textId="4913B0C4" w:rsidR="003D3C1E" w:rsidRPr="002C3709" w:rsidRDefault="003D3C1E" w:rsidP="00232611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4" w:history="1">
              <w:r w:rsidR="00DC018E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mohamed.tantawy</w:t>
              </w:r>
              <w:r w:rsidR="0027238A" w:rsidRPr="0027238A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@dsv.com</w:t>
              </w:r>
            </w:hyperlink>
            <w:r w:rsidR="00965769">
              <w:rPr>
                <w:rFonts w:ascii="Century Gothic" w:hAnsi="Century Gothic" w:cs="Arial"/>
                <w:lang w:val="it-IT"/>
              </w:rPr>
              <w:t xml:space="preserve"> </w:t>
            </w:r>
          </w:p>
        </w:tc>
      </w:tr>
    </w:tbl>
    <w:p w14:paraId="077F2BD0" w14:textId="77777777" w:rsidR="00DF7457" w:rsidRPr="00036BBE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DF7457" w:rsidRPr="007D4931" w14:paraId="24181DB5" w14:textId="77777777" w:rsidTr="00475F4B">
        <w:trPr>
          <w:trHeight w:val="297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7067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55A4EED7" w14:textId="40A8CB00" w:rsidR="00DF7457" w:rsidRDefault="00A45EC5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72535045" wp14:editId="684AD39F">
                  <wp:extent cx="709930" cy="72326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CA0" w14:textId="77777777" w:rsidR="00DF7457" w:rsidRPr="007D4931" w:rsidRDefault="00DF7457" w:rsidP="00475F4B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</w:t>
            </w:r>
            <w:r w:rsidR="00101F38">
              <w:rPr>
                <w:rFonts w:ascii="Open Sans" w:hAnsi="Open Sans" w:cs="Open Sans"/>
                <w:b/>
                <w:color w:val="000000"/>
                <w:u w:val="single"/>
              </w:rPr>
              <w:t>’s</w:t>
            </w:r>
            <w:r>
              <w:rPr>
                <w:rFonts w:ascii="Open Sans" w:hAnsi="Open Sans" w:cs="Open Sans"/>
                <w:b/>
                <w:color w:val="000000"/>
                <w:u w:val="single"/>
              </w:rPr>
              <w:t xml:space="preserve"> contact details</w:t>
            </w:r>
          </w:p>
          <w:p w14:paraId="42647CE4" w14:textId="77777777" w:rsidR="00DF7457" w:rsidRPr="006A0AA4" w:rsidRDefault="00DF7457" w:rsidP="00475F4B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DF7457" w:rsidRPr="007D4931" w14:paraId="567AAA38" w14:textId="77777777" w:rsidTr="00CB30D2">
        <w:trPr>
          <w:trHeight w:val="421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86B4A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B1D" w14:textId="77777777" w:rsidR="00DF7457" w:rsidRDefault="00DF7457" w:rsidP="00CB30D2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DF7457" w:rsidRPr="007D4931" w14:paraId="54A933D2" w14:textId="77777777" w:rsidTr="00CB30D2">
        <w:trPr>
          <w:trHeight w:val="43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1982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108" w14:textId="77777777" w:rsidR="00DF7457" w:rsidRDefault="00DF7457" w:rsidP="00CB30D2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DF7457" w:rsidRPr="007D4931" w14:paraId="41C1FAF8" w14:textId="77777777" w:rsidTr="00CB30D2">
        <w:trPr>
          <w:trHeight w:val="43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5D90D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8C9" w14:textId="77777777" w:rsidR="00DF7457" w:rsidRDefault="00DF7457" w:rsidP="00CB30D2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DF7457" w:rsidRPr="007D4931" w14:paraId="2B44ABBE" w14:textId="77777777" w:rsidTr="00CB30D2">
        <w:trPr>
          <w:trHeight w:val="40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0FD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C08" w14:textId="65A01677" w:rsidR="00DF7457" w:rsidRDefault="00DF7457" w:rsidP="00475F4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lang w:val="fr-FR"/>
              </w:rPr>
              <w:t xml:space="preserve">Email </w:t>
            </w:r>
            <w:proofErr w:type="gramStart"/>
            <w:r w:rsidR="0093638A">
              <w:rPr>
                <w:rFonts w:ascii="Open Sans" w:hAnsi="Open Sans" w:cs="Open Sans"/>
                <w:color w:val="000000"/>
                <w:lang w:val="fr-FR"/>
              </w:rPr>
              <w:t>adresse</w:t>
            </w:r>
            <w:r>
              <w:rPr>
                <w:rFonts w:ascii="Open Sans" w:hAnsi="Open Sans" w:cs="Open Sans"/>
                <w:color w:val="000000"/>
                <w:lang w:val="fr-FR"/>
              </w:rPr>
              <w:t>:</w:t>
            </w:r>
            <w:proofErr w:type="gramEnd"/>
          </w:p>
        </w:tc>
      </w:tr>
    </w:tbl>
    <w:p w14:paraId="047D73E4" w14:textId="77777777" w:rsidR="00DF7457" w:rsidRPr="004234CF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0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11"/>
      </w:tblGrid>
      <w:tr w:rsidR="00DF7457" w:rsidRPr="004234CF" w14:paraId="58A4E616" w14:textId="77777777" w:rsidTr="00840D39">
        <w:trPr>
          <w:trHeight w:val="983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39977" w14:textId="783F9F91" w:rsidR="00DF7457" w:rsidRDefault="00A45EC5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013B6E3E" wp14:editId="2EA7D914">
                  <wp:extent cx="770890" cy="77089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34771" w14:textId="77777777" w:rsidR="00DF7457" w:rsidRDefault="00DF7457" w:rsidP="00475F4B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BC89263" w14:textId="77777777" w:rsidR="00DF7457" w:rsidRPr="006D7ACA" w:rsidRDefault="00DF7457" w:rsidP="003742F5">
            <w:pPr>
              <w:ind w:right="34"/>
              <w:jc w:val="both"/>
              <w:rPr>
                <w:rFonts w:ascii="Open Sans" w:hAnsi="Open Sans" w:cs="Open Sans"/>
                <w:b/>
                <w:color w:val="000000"/>
                <w:u w:val="single"/>
              </w:rPr>
            </w:pPr>
            <w:r w:rsidRPr="00FC79F7">
              <w:rPr>
                <w:rFonts w:ascii="Open Sans" w:hAnsi="Open Sans" w:cs="Open Sans"/>
                <w:color w:val="000000" w:themeColor="text1"/>
              </w:rPr>
              <w:t>Should you choose a company other than the recommended Freighting companies, note that per Customs Rules &amp; Regulations, the recommended company, “</w:t>
            </w:r>
            <w:r w:rsidR="003742F5" w:rsidRPr="00FC79F7">
              <w:rPr>
                <w:rFonts w:ascii="Open Sans" w:hAnsi="Open Sans" w:cs="Open Sans"/>
                <w:color w:val="000000" w:themeColor="text1"/>
              </w:rPr>
              <w:t>DSV Fairs &amp; Events</w:t>
            </w:r>
            <w:r w:rsidRPr="00FC79F7">
              <w:rPr>
                <w:rFonts w:ascii="Open Sans" w:hAnsi="Open Sans" w:cs="Open Sans"/>
                <w:color w:val="000000" w:themeColor="text1"/>
              </w:rPr>
              <w:t>” may not be permitted to intervene or arrange for any customs clearance of any courier shipments coming into the country.</w:t>
            </w:r>
          </w:p>
        </w:tc>
      </w:tr>
      <w:tr w:rsidR="003D3C1E" w:rsidRPr="004234CF" w14:paraId="70241DE8" w14:textId="77777777" w:rsidTr="00840D39">
        <w:trPr>
          <w:trHeight w:val="983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BB93A" w14:textId="77777777" w:rsidR="003D3C1E" w:rsidRDefault="003D3C1E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ABD" w14:textId="77777777" w:rsidR="00CB30D2" w:rsidRPr="00CB30D2" w:rsidRDefault="00CB30D2" w:rsidP="003D3C1E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0911C83E" w14:textId="77777777" w:rsidR="003D3C1E" w:rsidRDefault="003D3C1E" w:rsidP="003D3C1E">
            <w:pPr>
              <w:rPr>
                <w:rFonts w:ascii="Open Sans" w:hAnsi="Open Sans" w:cs="Open Sans"/>
                <w:sz w:val="18"/>
                <w:szCs w:val="18"/>
              </w:rPr>
            </w:pPr>
            <w:r w:rsidRPr="0046647C">
              <w:rPr>
                <w:rFonts w:ascii="Open Sans" w:hAnsi="Open Sans" w:cs="Open Sans"/>
                <w:sz w:val="18"/>
                <w:szCs w:val="18"/>
              </w:rPr>
              <w:t>Please note the LATEST DATES OF ARRIVAL for the following:</w:t>
            </w:r>
          </w:p>
          <w:p w14:paraId="2FDF2634" w14:textId="77777777" w:rsidR="00840D39" w:rsidRPr="00840D39" w:rsidRDefault="00840D39" w:rsidP="003D3C1E">
            <w:pPr>
              <w:rPr>
                <w:rFonts w:ascii="Open Sans" w:hAnsi="Open Sans" w:cs="Open Sans"/>
                <w:sz w:val="8"/>
                <w:szCs w:val="8"/>
              </w:rPr>
            </w:pPr>
          </w:p>
          <w:p w14:paraId="0A3BB55D" w14:textId="70E75ABA" w:rsidR="003D3C1E" w:rsidRPr="003B72A6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Sea freight FCL shipments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D71363" w:rsidRPr="002427CE">
              <w:rPr>
                <w:rFonts w:ascii="Open Sans" w:hAnsi="Open Sans" w:cs="Open Sans"/>
                <w:sz w:val="18"/>
                <w:szCs w:val="18"/>
              </w:rPr>
              <w:t>arrive in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C018E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Jeddah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port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b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y </w:t>
            </w:r>
            <w:r w:rsidR="009A7B92">
              <w:rPr>
                <w:rFonts w:ascii="Calibri" w:eastAsia="SimSun" w:hAnsi="Calibri" w:cs="Calibri"/>
                <w:b/>
                <w:bCs/>
                <w:lang w:eastAsia="zh-CN"/>
              </w:rPr>
              <w:t>Tuesday 6</w:t>
            </w:r>
            <w:r w:rsidR="009A7B92" w:rsidRPr="009C2C96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th</w:t>
            </w:r>
            <w:r w:rsidR="009A7B92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May</w:t>
            </w:r>
            <w:r w:rsidR="009A7B92" w:rsidRPr="00BB6EE3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2025</w:t>
            </w:r>
            <w:r w:rsidR="009A7B92" w:rsidRPr="00BB6EE3">
              <w:rPr>
                <w:rFonts w:ascii="Calibri" w:eastAsia="SimSun" w:hAnsi="Calibri" w:cs="Calibri"/>
                <w:lang w:eastAsia="zh-CN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2FA96529" w14:textId="703D3163" w:rsidR="003D3C1E" w:rsidRPr="003B72A6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>Sea freight LCL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shipments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D71363">
              <w:rPr>
                <w:rFonts w:ascii="Open Sans" w:hAnsi="Open Sans" w:cs="Open Sans"/>
                <w:sz w:val="18"/>
                <w:szCs w:val="18"/>
              </w:rPr>
              <w:t>arrive 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C018E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Jeddah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port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A557C1">
              <w:rPr>
                <w:rFonts w:ascii="Calibri" w:eastAsia="SimSun" w:hAnsi="Calibri" w:cs="Calibri"/>
                <w:b/>
                <w:bCs/>
                <w:lang w:eastAsia="zh-CN"/>
              </w:rPr>
              <w:t>Tuesday 6</w:t>
            </w:r>
            <w:r w:rsidR="00A557C1" w:rsidRPr="009C2C96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th</w:t>
            </w:r>
            <w:r w:rsidR="00A557C1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May</w:t>
            </w:r>
            <w:r w:rsidR="00A557C1" w:rsidRPr="00BB6EE3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2025</w:t>
            </w:r>
            <w:r w:rsidR="00A557C1" w:rsidRPr="00BB6EE3">
              <w:rPr>
                <w:rFonts w:ascii="Calibri" w:eastAsia="SimSun" w:hAnsi="Calibri" w:cs="Calibri"/>
                <w:lang w:eastAsia="zh-CN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109AAE77" w14:textId="4E4A04BC" w:rsidR="003D3C1E" w:rsidRPr="00A45EC5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D905D6">
              <w:rPr>
                <w:rFonts w:ascii="Open Sans" w:hAnsi="Open Sans" w:cs="Open Sans"/>
                <w:sz w:val="18"/>
                <w:szCs w:val="18"/>
              </w:rPr>
              <w:t>Airfreight shipments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101F38">
              <w:rPr>
                <w:rFonts w:ascii="Open Sans" w:hAnsi="Open Sans" w:cs="Open Sans"/>
                <w:sz w:val="18"/>
                <w:szCs w:val="18"/>
              </w:rPr>
              <w:t>arrive 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10CAD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Riyadh</w:t>
            </w:r>
            <w:r w:rsidR="00DC018E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Airport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C72569">
              <w:rPr>
                <w:rFonts w:ascii="Calibri" w:eastAsia="SimSun" w:hAnsi="Calibri" w:cs="Calibri"/>
                <w:b/>
                <w:bCs/>
                <w:lang w:eastAsia="zh-CN"/>
              </w:rPr>
              <w:t>Sunday 11</w:t>
            </w:r>
            <w:r w:rsidR="00C72569" w:rsidRPr="00663E05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th</w:t>
            </w:r>
            <w:r w:rsidR="00C72569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May </w:t>
            </w:r>
            <w:r w:rsidR="00C72569" w:rsidRPr="00BB6EE3">
              <w:rPr>
                <w:rFonts w:ascii="Calibri" w:eastAsia="SimSun" w:hAnsi="Calibri" w:cs="Calibri"/>
                <w:b/>
                <w:bCs/>
                <w:lang w:eastAsia="zh-CN"/>
              </w:rPr>
              <w:t>202</w:t>
            </w:r>
            <w:r w:rsidR="00C72569">
              <w:rPr>
                <w:rFonts w:ascii="Calibri" w:eastAsia="SimSun" w:hAnsi="Calibri" w:cs="Calibri"/>
                <w:b/>
                <w:bCs/>
                <w:lang w:eastAsia="zh-CN"/>
              </w:rPr>
              <w:t>5</w:t>
            </w:r>
            <w:r w:rsidR="004143FE" w:rsidRPr="00BB6EE3">
              <w:rPr>
                <w:rFonts w:ascii="Calibri" w:eastAsia="SimSun" w:hAnsi="Calibri" w:cs="Calibri"/>
                <w:lang w:eastAsia="zh-CN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2D459C7E" w14:textId="445201E8" w:rsidR="00A45EC5" w:rsidRPr="003B72A6" w:rsidRDefault="00A45EC5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Road Freight shipments to K.S.A must arrive to 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Saudi borders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872C19">
              <w:rPr>
                <w:rFonts w:ascii="Calibri" w:eastAsia="SimSun" w:hAnsi="Calibri" w:cs="Calibri"/>
                <w:b/>
                <w:bCs/>
                <w:lang w:eastAsia="zh-CN"/>
              </w:rPr>
              <w:t>Wednesday 14</w:t>
            </w:r>
            <w:r w:rsidR="00872C19" w:rsidRPr="005D2E45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th</w:t>
            </w:r>
            <w:r w:rsidR="00872C19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May</w:t>
            </w:r>
            <w:r w:rsidR="00872C19" w:rsidRPr="00BB6EE3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2025</w:t>
            </w:r>
            <w:r w:rsidR="00872C19">
              <w:rPr>
                <w:rFonts w:ascii="Calibri" w:eastAsia="SimSun" w:hAnsi="Calibri" w:cs="Calibri"/>
                <w:lang w:eastAsia="zh-CN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at the latest </w:t>
            </w:r>
          </w:p>
          <w:p w14:paraId="1923B32C" w14:textId="77777777" w:rsidR="003D3C1E" w:rsidRPr="00840D39" w:rsidRDefault="003D3C1E" w:rsidP="003D3C1E">
            <w:pPr>
              <w:ind w:left="-11"/>
              <w:rPr>
                <w:rFonts w:ascii="Open Sans" w:hAnsi="Open Sans" w:cs="Open Sans"/>
                <w:b/>
                <w:sz w:val="12"/>
                <w:szCs w:val="12"/>
                <w:u w:val="single"/>
              </w:rPr>
            </w:pPr>
          </w:p>
          <w:p w14:paraId="099D4B58" w14:textId="6B14838A" w:rsidR="003D3C1E" w:rsidRDefault="003D3C1E" w:rsidP="003D3C1E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72A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Please Note: </w:t>
            </w:r>
            <w:r w:rsidRPr="00644898">
              <w:rPr>
                <w:rFonts w:ascii="Open Sans" w:hAnsi="Open Sans" w:cs="Open Sans"/>
                <w:bCs/>
                <w:color w:val="FF0000"/>
                <w:sz w:val="18"/>
                <w:szCs w:val="18"/>
                <w:u w:val="single"/>
              </w:rPr>
              <w:t>LCL sea freight shipments are Strictly NOT recommended</w:t>
            </w:r>
            <w:r w:rsidRPr="00644898"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  <w:t xml:space="preserve"> 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as the clearance process is very lengthy and it takes a very long time for a co-loader to de-consolidate an LCL Container in </w:t>
            </w:r>
            <w:r w:rsidR="00DC018E">
              <w:rPr>
                <w:rFonts w:ascii="Open Sans" w:hAnsi="Open Sans" w:cs="Open Sans"/>
                <w:bCs/>
                <w:sz w:val="18"/>
                <w:szCs w:val="18"/>
              </w:rPr>
              <w:t>Saudi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. This as such is beyond our control and therefore, we </w:t>
            </w:r>
            <w:r w:rsidR="00101F38">
              <w:rPr>
                <w:rFonts w:ascii="Open Sans" w:hAnsi="Open Sans" w:cs="Open Sans"/>
                <w:bCs/>
                <w:sz w:val="18"/>
                <w:szCs w:val="18"/>
              </w:rPr>
              <w:t>DSV Fairs &amp; Events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cannot be held responsible if the LCL container is not de-consolidate by the co-loader in time and if there are any subsequent delays in the delivery of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LCL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shipments.</w:t>
            </w:r>
          </w:p>
          <w:p w14:paraId="726036D2" w14:textId="77777777" w:rsidR="00CB30D2" w:rsidRPr="00CB30D2" w:rsidRDefault="00CB30D2" w:rsidP="003D3C1E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</w:tc>
      </w:tr>
      <w:tr w:rsidR="00DF7457" w:rsidRPr="004234CF" w14:paraId="16A9B165" w14:textId="77777777" w:rsidTr="00840D39">
        <w:trPr>
          <w:trHeight w:val="67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4CB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A07EECB" w14:textId="77777777" w:rsidR="00DF7457" w:rsidRPr="00FC79F7" w:rsidRDefault="003742F5" w:rsidP="00101F38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BB132A">
              <w:rPr>
                <w:rFonts w:ascii="Open Sans" w:hAnsi="Open Sans" w:cs="Open Sans"/>
                <w:b/>
                <w:bCs/>
                <w:color w:val="000000" w:themeColor="text1"/>
              </w:rPr>
              <w:t>DSV Fairs &amp; Events</w:t>
            </w:r>
            <w:r w:rsidR="00DF7457" w:rsidRPr="00FC79F7">
              <w:rPr>
                <w:rFonts w:ascii="Open Sans" w:hAnsi="Open Sans" w:cs="Open Sans"/>
                <w:color w:val="000000" w:themeColor="text1"/>
              </w:rPr>
              <w:t xml:space="preserve"> are the Sole On-Site Handling Contractor (Cranes and Fork-lifts)</w:t>
            </w:r>
          </w:p>
          <w:p w14:paraId="4D60D3C9" w14:textId="77777777" w:rsidR="003D3C1E" w:rsidRPr="006D7ACA" w:rsidRDefault="003D3C1E" w:rsidP="00101F38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FC79F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Please ensure that you order your on-site handling services through </w:t>
            </w:r>
            <w:r w:rsidR="003742F5" w:rsidRPr="00FC79F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DSV Fairs &amp; Events</w:t>
            </w:r>
            <w:r w:rsidRPr="00FC79F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so they can arrange accordingly.</w:t>
            </w:r>
          </w:p>
        </w:tc>
      </w:tr>
    </w:tbl>
    <w:p w14:paraId="07072E56" w14:textId="7DAD2F4E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A45EC5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6000E7B6" wp14:editId="250CF8B0">
            <wp:extent cx="204470" cy="20447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1124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"/>
        <w:gridCol w:w="4370"/>
        <w:gridCol w:w="2410"/>
        <w:gridCol w:w="106"/>
        <w:gridCol w:w="3877"/>
      </w:tblGrid>
      <w:tr w:rsidR="00DF7457" w:rsidRPr="004B6110" w14:paraId="78A631A6" w14:textId="77777777" w:rsidTr="00840D39">
        <w:trPr>
          <w:cantSplit/>
          <w:trHeight w:val="43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9894706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A58" w14:textId="6125E6A1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8E6886">
              <w:rPr>
                <w:rFonts w:ascii="Open Sans" w:hAnsi="Open Sans" w:cs="Open Sans"/>
                <w:color w:val="auto"/>
                <w:sz w:val="20"/>
              </w:rPr>
              <w:t xml:space="preserve">Customs services at </w:t>
            </w:r>
            <w:r w:rsidR="00DC018E">
              <w:rPr>
                <w:rFonts w:ascii="Open Sans" w:hAnsi="Open Sans" w:cs="Open Sans"/>
                <w:color w:val="auto"/>
                <w:sz w:val="20"/>
              </w:rPr>
              <w:t>Jeddah</w:t>
            </w:r>
            <w:r w:rsidRPr="006D7ACA">
              <w:rPr>
                <w:rFonts w:ascii="Open Sans" w:hAnsi="Open Sans" w:cs="Open Sans"/>
                <w:color w:val="auto"/>
                <w:sz w:val="20"/>
              </w:rPr>
              <w:t xml:space="preserve"> Port / Airport</w:t>
            </w:r>
            <w:r w:rsidRPr="008E6886">
              <w:rPr>
                <w:rFonts w:ascii="Open Sans" w:hAnsi="Open Sans" w:cs="Open Sans"/>
                <w:color w:val="auto"/>
                <w:sz w:val="20"/>
              </w:rPr>
              <w:t xml:space="preserve"> and at Exhibition Site</w:t>
            </w:r>
          </w:p>
        </w:tc>
      </w:tr>
      <w:tr w:rsidR="00DF7457" w:rsidRPr="004B6110" w14:paraId="54833E75" w14:textId="77777777" w:rsidTr="00840D39">
        <w:trPr>
          <w:cantSplit/>
          <w:trHeight w:val="41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ACBABC9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08E0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8E6886">
              <w:rPr>
                <w:rFonts w:ascii="Open Sans" w:hAnsi="Open Sans" w:cs="Open Sans"/>
                <w:color w:val="auto"/>
                <w:sz w:val="20"/>
              </w:rPr>
              <w:t>Unloading and delivery to stand and vice versa (provision of Fork-lift &amp; manpower on-site)</w:t>
            </w:r>
          </w:p>
        </w:tc>
      </w:tr>
      <w:tr w:rsidR="00DF7457" w:rsidRPr="0029767E" w14:paraId="2E830B82" w14:textId="77777777" w:rsidTr="00840D39">
        <w:trPr>
          <w:trHeight w:val="41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9FFFA7A" w14:textId="77777777" w:rsidR="00DF7457" w:rsidRPr="0016469C" w:rsidRDefault="00DF7457" w:rsidP="00475F4B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A57" w14:textId="77777777" w:rsidR="00DF7457" w:rsidRPr="009838C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Labor for unpacking / repacking </w:t>
            </w:r>
          </w:p>
        </w:tc>
      </w:tr>
      <w:tr w:rsidR="00DF7457" w:rsidRPr="0029767E" w14:paraId="70A857DF" w14:textId="77777777" w:rsidTr="00840D39">
        <w:trPr>
          <w:trHeight w:val="4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45D5676" w14:textId="77777777" w:rsidR="00DF7457" w:rsidRPr="0016469C" w:rsidRDefault="00DF7457" w:rsidP="00475F4B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DDB6" w14:textId="77777777" w:rsidR="00DF7457" w:rsidRPr="009838C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Removal, storage and return of empty packing cases</w:t>
            </w:r>
          </w:p>
        </w:tc>
      </w:tr>
      <w:tr w:rsidR="00DF7457" w:rsidRPr="0029767E" w14:paraId="35551FCE" w14:textId="77777777" w:rsidTr="00840D39">
        <w:trPr>
          <w:trHeight w:val="153"/>
          <w:jc w:val="center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366" w14:textId="77777777" w:rsidR="0085156A" w:rsidRDefault="0085156A" w:rsidP="0085156A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Any other forwarding / transport services (please specify below):</w:t>
            </w:r>
          </w:p>
          <w:p w14:paraId="053FEE2A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00A08752" w14:textId="77777777" w:rsidR="003742F5" w:rsidRDefault="003742F5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297401E6" w14:textId="77777777" w:rsidR="003742F5" w:rsidRDefault="003742F5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6D64210F" w14:textId="77777777" w:rsidR="00055514" w:rsidRPr="002918C2" w:rsidRDefault="00055514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5CD26DEB" w14:textId="77777777" w:rsidTr="00840D39">
        <w:trPr>
          <w:trHeight w:val="158"/>
          <w:jc w:val="center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EE7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Door-to-door service to the Exhibition Site (please specify location below):</w:t>
            </w:r>
          </w:p>
          <w:p w14:paraId="2DBC2105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254B9323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5F5862C8" w14:textId="77777777" w:rsidR="00DF7457" w:rsidRPr="00D905D6" w:rsidRDefault="00DF7457" w:rsidP="00475F4B">
            <w:pPr>
              <w:pStyle w:val="NoSpacing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DF7457" w:rsidRPr="0029767E" w14:paraId="2A6385EF" w14:textId="77777777" w:rsidTr="00840D39">
        <w:trPr>
          <w:trHeight w:val="158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FB35B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8"/>
                <w:szCs w:val="8"/>
              </w:rPr>
            </w:pPr>
          </w:p>
        </w:tc>
        <w:tc>
          <w:tcPr>
            <w:tcW w:w="107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205B83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DF7457" w:rsidRPr="00443B64" w14:paraId="41F83674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4715F764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443B64">
              <w:rPr>
                <w:rFonts w:ascii="Open Sans" w:hAnsi="Open Sans" w:cs="Open Sans"/>
                <w:b/>
                <w:bCs/>
                <w:color w:val="000000" w:themeColor="text1"/>
              </w:rPr>
              <w:t>Type of packing &amp; description of exhibits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30C0A1CD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443B64">
              <w:rPr>
                <w:rFonts w:ascii="Open Sans" w:hAnsi="Open Sans" w:cs="Open Sans"/>
                <w:b/>
                <w:bCs/>
                <w:color w:val="000000" w:themeColor="text1"/>
              </w:rPr>
              <w:t>Gross weight KG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690C1395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F581A5E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443B64">
              <w:rPr>
                <w:rFonts w:ascii="Open Sans" w:hAnsi="Open Sans" w:cs="Open Sans"/>
                <w:b/>
                <w:bCs/>
                <w:color w:val="000000" w:themeColor="text1"/>
              </w:rPr>
              <w:t>Overall dimensions (meters)</w:t>
            </w:r>
          </w:p>
        </w:tc>
      </w:tr>
      <w:tr w:rsidR="00DF7457" w:rsidRPr="0029767E" w14:paraId="5F249F95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E3B8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F30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C7BC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FDC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4235A20A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B103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9D5D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D53FF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500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17395B7C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2696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10E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B26AE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21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3B68E9AC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75055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18DC5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7D94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DC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6530F38A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94D0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D658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BDCC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31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21FBE215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571CF726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0D425D80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4609B22B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7D04FE13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439412AB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229CF607" w14:textId="02AAA987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A45EC5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1DC60AE3" wp14:editId="66E1E212">
            <wp:extent cx="204470" cy="20447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11111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5"/>
        <w:gridCol w:w="10666"/>
      </w:tblGrid>
      <w:tr w:rsidR="00DF7457" w:rsidRPr="004B6110" w14:paraId="14A639C5" w14:textId="77777777" w:rsidTr="00112015">
        <w:trPr>
          <w:cantSplit/>
          <w:trHeight w:val="44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A971E17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575D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is coming by Air Freight</w:t>
            </w:r>
          </w:p>
        </w:tc>
      </w:tr>
      <w:tr w:rsidR="00DF7457" w:rsidRPr="004B6110" w14:paraId="4D66FEBE" w14:textId="77777777" w:rsidTr="00112015">
        <w:trPr>
          <w:cantSplit/>
          <w:trHeight w:val="43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802E9C5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50A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is coming by Sea Freight</w:t>
            </w:r>
          </w:p>
        </w:tc>
      </w:tr>
      <w:tr w:rsidR="00DF7457" w:rsidRPr="004B6110" w14:paraId="1D9D8585" w14:textId="77777777" w:rsidTr="00112015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E43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will be ready for collection on:</w:t>
            </w:r>
          </w:p>
          <w:p w14:paraId="6D8F1EA5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  <w:p w14:paraId="26978386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DF7457" w:rsidRPr="004B6110" w14:paraId="19C6D348" w14:textId="77777777" w:rsidTr="00112015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10FD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Name of Shipping / Forwarding Agent in Country of Origin:</w:t>
            </w:r>
          </w:p>
          <w:p w14:paraId="1950934D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  <w:p w14:paraId="432FBF33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</w:tbl>
    <w:p w14:paraId="7BA43D21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66CA223B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73902C63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7D03D4F0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06A19765" w14:textId="77777777" w:rsidR="00112015" w:rsidRDefault="00112015" w:rsidP="00DF7457">
      <w:pPr>
        <w:ind w:left="-142"/>
        <w:rPr>
          <w:rFonts w:ascii="Open Sans" w:hAnsi="Open Sans" w:cs="Open Sans"/>
          <w:lang w:val="en-US"/>
        </w:rPr>
      </w:pPr>
    </w:p>
    <w:p w14:paraId="170CE883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</w:p>
    <w:p w14:paraId="0067BB5A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------------------------------------------------------------------------------------------------</w:t>
      </w:r>
    </w:p>
    <w:p w14:paraId="2D7C8B3C" w14:textId="77777777" w:rsidR="00112015" w:rsidRDefault="00112015" w:rsidP="00DF7457">
      <w:pPr>
        <w:ind w:left="-142"/>
        <w:rPr>
          <w:rFonts w:ascii="Open Sans" w:hAnsi="Open Sans" w:cs="Open Sans"/>
          <w:lang w:val="en-US"/>
        </w:rPr>
      </w:pPr>
    </w:p>
    <w:p w14:paraId="0B3EC13B" w14:textId="77777777" w:rsidR="00112015" w:rsidRDefault="00112015" w:rsidP="00DF7457">
      <w:pPr>
        <w:ind w:left="-142"/>
        <w:rPr>
          <w:rFonts w:ascii="Open Sans" w:hAnsi="Open Sans" w:cs="Open Sans"/>
          <w:lang w:val="en-US"/>
        </w:rPr>
      </w:pPr>
    </w:p>
    <w:p w14:paraId="268B16A2" w14:textId="1DF64195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Date:</w:t>
      </w:r>
    </w:p>
    <w:p w14:paraId="12AF6784" w14:textId="77777777" w:rsidR="00DF7457" w:rsidRPr="007D4931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-------------------------------------------------------------------------------------------------</w:t>
      </w:r>
    </w:p>
    <w:p w14:paraId="6E22F88F" w14:textId="77777777" w:rsidR="00DF7457" w:rsidRPr="007D4931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4EA67C56" w14:textId="77777777" w:rsidR="00E82676" w:rsidRPr="007D4931" w:rsidRDefault="00E82676" w:rsidP="008E6886">
      <w:pPr>
        <w:ind w:left="-142"/>
        <w:rPr>
          <w:rFonts w:ascii="Open Sans" w:hAnsi="Open Sans" w:cs="Open Sans"/>
          <w:lang w:val="en-US"/>
        </w:rPr>
      </w:pPr>
    </w:p>
    <w:sectPr w:rsidR="00E82676" w:rsidRPr="007D4931" w:rsidSect="00126B3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F012" w14:textId="77777777" w:rsidR="00074BC6" w:rsidRDefault="00074BC6">
      <w:r>
        <w:separator/>
      </w:r>
    </w:p>
  </w:endnote>
  <w:endnote w:type="continuationSeparator" w:id="0">
    <w:p w14:paraId="3DB9F7C8" w14:textId="77777777" w:rsidR="00074BC6" w:rsidRDefault="0007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8A24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3816F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88CF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4E1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E713" w14:textId="77777777" w:rsidR="00074BC6" w:rsidRDefault="00074BC6">
      <w:r>
        <w:separator/>
      </w:r>
    </w:p>
  </w:footnote>
  <w:footnote w:type="continuationSeparator" w:id="0">
    <w:p w14:paraId="62FB4842" w14:textId="77777777" w:rsidR="00074BC6" w:rsidRDefault="0007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832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90B8" w14:textId="77777777" w:rsidR="00DE23FC" w:rsidRDefault="00DE23FC">
    <w:pPr>
      <w:pStyle w:val="Header"/>
    </w:pPr>
  </w:p>
  <w:p w14:paraId="54C0DE2D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69E7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7795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930254">
    <w:abstractNumId w:val="9"/>
  </w:num>
  <w:num w:numId="3" w16cid:durableId="2029595349">
    <w:abstractNumId w:val="7"/>
  </w:num>
  <w:num w:numId="4" w16cid:durableId="1725569107">
    <w:abstractNumId w:val="6"/>
  </w:num>
  <w:num w:numId="5" w16cid:durableId="1448230628">
    <w:abstractNumId w:val="5"/>
  </w:num>
  <w:num w:numId="6" w16cid:durableId="1967814181">
    <w:abstractNumId w:val="4"/>
  </w:num>
  <w:num w:numId="7" w16cid:durableId="1241793034">
    <w:abstractNumId w:val="8"/>
  </w:num>
  <w:num w:numId="8" w16cid:durableId="1241334623">
    <w:abstractNumId w:val="3"/>
  </w:num>
  <w:num w:numId="9" w16cid:durableId="1568102386">
    <w:abstractNumId w:val="2"/>
  </w:num>
  <w:num w:numId="10" w16cid:durableId="595329342">
    <w:abstractNumId w:val="1"/>
  </w:num>
  <w:num w:numId="11" w16cid:durableId="1411199136">
    <w:abstractNumId w:val="0"/>
  </w:num>
  <w:num w:numId="12" w16cid:durableId="538979214">
    <w:abstractNumId w:val="14"/>
  </w:num>
  <w:num w:numId="13" w16cid:durableId="871725500">
    <w:abstractNumId w:val="15"/>
  </w:num>
  <w:num w:numId="14" w16cid:durableId="2055499539">
    <w:abstractNumId w:val="26"/>
  </w:num>
  <w:num w:numId="15" w16cid:durableId="2017270352">
    <w:abstractNumId w:val="16"/>
  </w:num>
  <w:num w:numId="16" w16cid:durableId="305597764">
    <w:abstractNumId w:val="19"/>
  </w:num>
  <w:num w:numId="17" w16cid:durableId="400519432">
    <w:abstractNumId w:val="21"/>
  </w:num>
  <w:num w:numId="18" w16cid:durableId="101386534">
    <w:abstractNumId w:val="22"/>
  </w:num>
  <w:num w:numId="19" w16cid:durableId="756751875">
    <w:abstractNumId w:val="34"/>
  </w:num>
  <w:num w:numId="20" w16cid:durableId="340277967">
    <w:abstractNumId w:val="17"/>
  </w:num>
  <w:num w:numId="21" w16cid:durableId="1619410331">
    <w:abstractNumId w:val="27"/>
  </w:num>
  <w:num w:numId="22" w16cid:durableId="637490560">
    <w:abstractNumId w:val="33"/>
  </w:num>
  <w:num w:numId="23" w16cid:durableId="1657877643">
    <w:abstractNumId w:val="37"/>
  </w:num>
  <w:num w:numId="24" w16cid:durableId="1692028412">
    <w:abstractNumId w:val="32"/>
  </w:num>
  <w:num w:numId="25" w16cid:durableId="2113695984">
    <w:abstractNumId w:val="12"/>
  </w:num>
  <w:num w:numId="26" w16cid:durableId="1768888253">
    <w:abstractNumId w:val="29"/>
  </w:num>
  <w:num w:numId="27" w16cid:durableId="1750957483">
    <w:abstractNumId w:val="36"/>
  </w:num>
  <w:num w:numId="28" w16cid:durableId="1456754622">
    <w:abstractNumId w:val="23"/>
  </w:num>
  <w:num w:numId="29" w16cid:durableId="1704751129">
    <w:abstractNumId w:val="13"/>
  </w:num>
  <w:num w:numId="30" w16cid:durableId="878661263">
    <w:abstractNumId w:val="30"/>
  </w:num>
  <w:num w:numId="31" w16cid:durableId="55016159">
    <w:abstractNumId w:val="20"/>
  </w:num>
  <w:num w:numId="32" w16cid:durableId="458307768">
    <w:abstractNumId w:val="35"/>
  </w:num>
  <w:num w:numId="33" w16cid:durableId="852501347">
    <w:abstractNumId w:val="28"/>
  </w:num>
  <w:num w:numId="34" w16cid:durableId="1465003952">
    <w:abstractNumId w:val="24"/>
  </w:num>
  <w:num w:numId="35" w16cid:durableId="576942219">
    <w:abstractNumId w:val="31"/>
  </w:num>
  <w:num w:numId="36" w16cid:durableId="1431392664">
    <w:abstractNumId w:val="25"/>
  </w:num>
  <w:num w:numId="37" w16cid:durableId="88233552">
    <w:abstractNumId w:val="18"/>
  </w:num>
  <w:num w:numId="38" w16cid:durableId="245723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06DD7"/>
    <w:rsid w:val="000104D8"/>
    <w:rsid w:val="00010733"/>
    <w:rsid w:val="00010DA0"/>
    <w:rsid w:val="000110FE"/>
    <w:rsid w:val="00012CC1"/>
    <w:rsid w:val="00012EE8"/>
    <w:rsid w:val="00013274"/>
    <w:rsid w:val="00015ADA"/>
    <w:rsid w:val="000166FE"/>
    <w:rsid w:val="00022151"/>
    <w:rsid w:val="000221FB"/>
    <w:rsid w:val="000230EF"/>
    <w:rsid w:val="00023D79"/>
    <w:rsid w:val="00026EF0"/>
    <w:rsid w:val="000318FF"/>
    <w:rsid w:val="000332F1"/>
    <w:rsid w:val="00033301"/>
    <w:rsid w:val="000355D7"/>
    <w:rsid w:val="00036BBE"/>
    <w:rsid w:val="00037E17"/>
    <w:rsid w:val="00041B7D"/>
    <w:rsid w:val="00046FC7"/>
    <w:rsid w:val="000548E9"/>
    <w:rsid w:val="00055514"/>
    <w:rsid w:val="000574FA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4BC6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52FB"/>
    <w:rsid w:val="000E04A3"/>
    <w:rsid w:val="000F1935"/>
    <w:rsid w:val="00101F38"/>
    <w:rsid w:val="00112015"/>
    <w:rsid w:val="001145F7"/>
    <w:rsid w:val="001208A5"/>
    <w:rsid w:val="00126B3A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5C42"/>
    <w:rsid w:val="001A6782"/>
    <w:rsid w:val="001A79ED"/>
    <w:rsid w:val="001B659F"/>
    <w:rsid w:val="001B6CF2"/>
    <w:rsid w:val="001C00C9"/>
    <w:rsid w:val="001C21C9"/>
    <w:rsid w:val="001D00B7"/>
    <w:rsid w:val="001D20C1"/>
    <w:rsid w:val="001D64FB"/>
    <w:rsid w:val="001D6C10"/>
    <w:rsid w:val="001E658C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69F8"/>
    <w:rsid w:val="00230A12"/>
    <w:rsid w:val="00230F3E"/>
    <w:rsid w:val="00232611"/>
    <w:rsid w:val="00232693"/>
    <w:rsid w:val="002334BD"/>
    <w:rsid w:val="00233F07"/>
    <w:rsid w:val="002341E9"/>
    <w:rsid w:val="0023608E"/>
    <w:rsid w:val="00240453"/>
    <w:rsid w:val="002410DB"/>
    <w:rsid w:val="00246309"/>
    <w:rsid w:val="00246B2A"/>
    <w:rsid w:val="00251053"/>
    <w:rsid w:val="00251952"/>
    <w:rsid w:val="002543DC"/>
    <w:rsid w:val="0025737F"/>
    <w:rsid w:val="00261C0C"/>
    <w:rsid w:val="002652E6"/>
    <w:rsid w:val="00265B21"/>
    <w:rsid w:val="0027238A"/>
    <w:rsid w:val="0027387E"/>
    <w:rsid w:val="00273A59"/>
    <w:rsid w:val="0028037E"/>
    <w:rsid w:val="00281084"/>
    <w:rsid w:val="0029121A"/>
    <w:rsid w:val="002918C2"/>
    <w:rsid w:val="002A4490"/>
    <w:rsid w:val="002B004E"/>
    <w:rsid w:val="002B3DF9"/>
    <w:rsid w:val="002B4E62"/>
    <w:rsid w:val="002B691E"/>
    <w:rsid w:val="002B7A40"/>
    <w:rsid w:val="002C014D"/>
    <w:rsid w:val="002C2E09"/>
    <w:rsid w:val="002C3709"/>
    <w:rsid w:val="002C4C76"/>
    <w:rsid w:val="002C5293"/>
    <w:rsid w:val="002C7A3D"/>
    <w:rsid w:val="002D0BAA"/>
    <w:rsid w:val="002D3C35"/>
    <w:rsid w:val="002D4312"/>
    <w:rsid w:val="002D58B0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588B"/>
    <w:rsid w:val="00336730"/>
    <w:rsid w:val="00340229"/>
    <w:rsid w:val="00341E7B"/>
    <w:rsid w:val="0034288F"/>
    <w:rsid w:val="00345D7D"/>
    <w:rsid w:val="00350737"/>
    <w:rsid w:val="003531FD"/>
    <w:rsid w:val="003576B9"/>
    <w:rsid w:val="0036068F"/>
    <w:rsid w:val="00360B51"/>
    <w:rsid w:val="0036138F"/>
    <w:rsid w:val="003655AE"/>
    <w:rsid w:val="003665D9"/>
    <w:rsid w:val="00366754"/>
    <w:rsid w:val="003732A9"/>
    <w:rsid w:val="00373FC2"/>
    <w:rsid w:val="003742F5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CD"/>
    <w:rsid w:val="003B77F9"/>
    <w:rsid w:val="003C3B29"/>
    <w:rsid w:val="003C67BE"/>
    <w:rsid w:val="003C75C5"/>
    <w:rsid w:val="003D0A87"/>
    <w:rsid w:val="003D31B0"/>
    <w:rsid w:val="003D3C1E"/>
    <w:rsid w:val="003E4491"/>
    <w:rsid w:val="003E4937"/>
    <w:rsid w:val="003E77AA"/>
    <w:rsid w:val="003F1F63"/>
    <w:rsid w:val="004038A1"/>
    <w:rsid w:val="00403F33"/>
    <w:rsid w:val="00405CCA"/>
    <w:rsid w:val="00407099"/>
    <w:rsid w:val="004078D6"/>
    <w:rsid w:val="00410EA4"/>
    <w:rsid w:val="00411E35"/>
    <w:rsid w:val="00411F00"/>
    <w:rsid w:val="0041271C"/>
    <w:rsid w:val="00412A73"/>
    <w:rsid w:val="004143FE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3B64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39AE"/>
    <w:rsid w:val="00475F4B"/>
    <w:rsid w:val="00476D74"/>
    <w:rsid w:val="00481D83"/>
    <w:rsid w:val="004853B7"/>
    <w:rsid w:val="00491BED"/>
    <w:rsid w:val="00495903"/>
    <w:rsid w:val="00497E4F"/>
    <w:rsid w:val="004A0BFF"/>
    <w:rsid w:val="004B1EA5"/>
    <w:rsid w:val="004B7A1C"/>
    <w:rsid w:val="004C0070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6306"/>
    <w:rsid w:val="00527A53"/>
    <w:rsid w:val="00530A74"/>
    <w:rsid w:val="005334C7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67B2"/>
    <w:rsid w:val="00586EEA"/>
    <w:rsid w:val="00591AE5"/>
    <w:rsid w:val="00594D09"/>
    <w:rsid w:val="00597F8F"/>
    <w:rsid w:val="005A1DF2"/>
    <w:rsid w:val="005A3C15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F41E4"/>
    <w:rsid w:val="005F58B4"/>
    <w:rsid w:val="005F612B"/>
    <w:rsid w:val="00623ABA"/>
    <w:rsid w:val="00624219"/>
    <w:rsid w:val="006244EA"/>
    <w:rsid w:val="0062518C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4898"/>
    <w:rsid w:val="00645846"/>
    <w:rsid w:val="006477F0"/>
    <w:rsid w:val="00647AEB"/>
    <w:rsid w:val="00652201"/>
    <w:rsid w:val="006623A2"/>
    <w:rsid w:val="00663715"/>
    <w:rsid w:val="00664B53"/>
    <w:rsid w:val="00667BA9"/>
    <w:rsid w:val="006748A3"/>
    <w:rsid w:val="006804E2"/>
    <w:rsid w:val="00683B27"/>
    <w:rsid w:val="00684FFA"/>
    <w:rsid w:val="00687D7A"/>
    <w:rsid w:val="00687FA7"/>
    <w:rsid w:val="0069024C"/>
    <w:rsid w:val="0069411C"/>
    <w:rsid w:val="006A0AA4"/>
    <w:rsid w:val="006A0DE7"/>
    <w:rsid w:val="006A4D8F"/>
    <w:rsid w:val="006A68FD"/>
    <w:rsid w:val="006B0565"/>
    <w:rsid w:val="006B333E"/>
    <w:rsid w:val="006B5AC5"/>
    <w:rsid w:val="006B7BFF"/>
    <w:rsid w:val="006C57B7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6F6258"/>
    <w:rsid w:val="00703206"/>
    <w:rsid w:val="00705464"/>
    <w:rsid w:val="00707495"/>
    <w:rsid w:val="0070754E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6237"/>
    <w:rsid w:val="00777259"/>
    <w:rsid w:val="00777EB5"/>
    <w:rsid w:val="0078075F"/>
    <w:rsid w:val="00781788"/>
    <w:rsid w:val="00785705"/>
    <w:rsid w:val="00787635"/>
    <w:rsid w:val="00794265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7F7BA2"/>
    <w:rsid w:val="008040DF"/>
    <w:rsid w:val="00804AE0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0D39"/>
    <w:rsid w:val="0084600C"/>
    <w:rsid w:val="0085156A"/>
    <w:rsid w:val="008518AC"/>
    <w:rsid w:val="0085251B"/>
    <w:rsid w:val="00852D52"/>
    <w:rsid w:val="00852DBB"/>
    <w:rsid w:val="00852EA8"/>
    <w:rsid w:val="00854075"/>
    <w:rsid w:val="00855479"/>
    <w:rsid w:val="00856205"/>
    <w:rsid w:val="00856F04"/>
    <w:rsid w:val="00871254"/>
    <w:rsid w:val="00872C19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4B51"/>
    <w:rsid w:val="00895905"/>
    <w:rsid w:val="008A407D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904623"/>
    <w:rsid w:val="00905583"/>
    <w:rsid w:val="00905A0F"/>
    <w:rsid w:val="00910CAD"/>
    <w:rsid w:val="00912B64"/>
    <w:rsid w:val="0091555B"/>
    <w:rsid w:val="00921586"/>
    <w:rsid w:val="009251BD"/>
    <w:rsid w:val="009256BA"/>
    <w:rsid w:val="00925744"/>
    <w:rsid w:val="00934601"/>
    <w:rsid w:val="0093638A"/>
    <w:rsid w:val="0093661C"/>
    <w:rsid w:val="00942909"/>
    <w:rsid w:val="00943ADE"/>
    <w:rsid w:val="00952767"/>
    <w:rsid w:val="009537FB"/>
    <w:rsid w:val="00953A28"/>
    <w:rsid w:val="00954C46"/>
    <w:rsid w:val="00957E0F"/>
    <w:rsid w:val="0096317B"/>
    <w:rsid w:val="00965769"/>
    <w:rsid w:val="00967C65"/>
    <w:rsid w:val="00971AAB"/>
    <w:rsid w:val="00972506"/>
    <w:rsid w:val="009726A1"/>
    <w:rsid w:val="0097419B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0A6"/>
    <w:rsid w:val="0099530F"/>
    <w:rsid w:val="009A061C"/>
    <w:rsid w:val="009A4500"/>
    <w:rsid w:val="009A4608"/>
    <w:rsid w:val="009A4DBC"/>
    <w:rsid w:val="009A6C8B"/>
    <w:rsid w:val="009A7B92"/>
    <w:rsid w:val="009A7E68"/>
    <w:rsid w:val="009B122D"/>
    <w:rsid w:val="009B16C1"/>
    <w:rsid w:val="009B4018"/>
    <w:rsid w:val="009B5C1D"/>
    <w:rsid w:val="009C09F4"/>
    <w:rsid w:val="009C0F63"/>
    <w:rsid w:val="009D085A"/>
    <w:rsid w:val="009D1986"/>
    <w:rsid w:val="009D1BF1"/>
    <w:rsid w:val="009D28C8"/>
    <w:rsid w:val="009E2FA8"/>
    <w:rsid w:val="009E4089"/>
    <w:rsid w:val="009E43DA"/>
    <w:rsid w:val="009E72F6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4D1C"/>
    <w:rsid w:val="00A2647B"/>
    <w:rsid w:val="00A33AD7"/>
    <w:rsid w:val="00A350DE"/>
    <w:rsid w:val="00A375DA"/>
    <w:rsid w:val="00A43F65"/>
    <w:rsid w:val="00A45EC5"/>
    <w:rsid w:val="00A467DA"/>
    <w:rsid w:val="00A46CCF"/>
    <w:rsid w:val="00A54DE0"/>
    <w:rsid w:val="00A557C1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76CF"/>
    <w:rsid w:val="00AC2474"/>
    <w:rsid w:val="00AC4310"/>
    <w:rsid w:val="00AD551C"/>
    <w:rsid w:val="00AE0228"/>
    <w:rsid w:val="00AE5733"/>
    <w:rsid w:val="00AE6E65"/>
    <w:rsid w:val="00AF2874"/>
    <w:rsid w:val="00AF5E5E"/>
    <w:rsid w:val="00B15BC0"/>
    <w:rsid w:val="00B22B39"/>
    <w:rsid w:val="00B24912"/>
    <w:rsid w:val="00B256CD"/>
    <w:rsid w:val="00B3125C"/>
    <w:rsid w:val="00B31CF1"/>
    <w:rsid w:val="00B31D80"/>
    <w:rsid w:val="00B3255E"/>
    <w:rsid w:val="00B34F46"/>
    <w:rsid w:val="00B3652A"/>
    <w:rsid w:val="00B41461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4006"/>
    <w:rsid w:val="00BB0765"/>
    <w:rsid w:val="00BB0C76"/>
    <w:rsid w:val="00BB132A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5428"/>
    <w:rsid w:val="00C65F28"/>
    <w:rsid w:val="00C72569"/>
    <w:rsid w:val="00C7326B"/>
    <w:rsid w:val="00C73FEC"/>
    <w:rsid w:val="00C769AC"/>
    <w:rsid w:val="00C8260A"/>
    <w:rsid w:val="00C86950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4B19"/>
    <w:rsid w:val="00CA6878"/>
    <w:rsid w:val="00CA712D"/>
    <w:rsid w:val="00CB06F3"/>
    <w:rsid w:val="00CB30D2"/>
    <w:rsid w:val="00CB5742"/>
    <w:rsid w:val="00CC2D79"/>
    <w:rsid w:val="00CC5B57"/>
    <w:rsid w:val="00CD19B0"/>
    <w:rsid w:val="00CD261D"/>
    <w:rsid w:val="00CE28F2"/>
    <w:rsid w:val="00CE69B2"/>
    <w:rsid w:val="00CE7B2E"/>
    <w:rsid w:val="00CF0815"/>
    <w:rsid w:val="00CF5416"/>
    <w:rsid w:val="00CF569E"/>
    <w:rsid w:val="00D0005B"/>
    <w:rsid w:val="00D00832"/>
    <w:rsid w:val="00D062A3"/>
    <w:rsid w:val="00D103E9"/>
    <w:rsid w:val="00D1587B"/>
    <w:rsid w:val="00D15FB1"/>
    <w:rsid w:val="00D17190"/>
    <w:rsid w:val="00D172B3"/>
    <w:rsid w:val="00D24284"/>
    <w:rsid w:val="00D33057"/>
    <w:rsid w:val="00D33425"/>
    <w:rsid w:val="00D37242"/>
    <w:rsid w:val="00D4260D"/>
    <w:rsid w:val="00D4301D"/>
    <w:rsid w:val="00D438AA"/>
    <w:rsid w:val="00D4797A"/>
    <w:rsid w:val="00D554F5"/>
    <w:rsid w:val="00D62EBE"/>
    <w:rsid w:val="00D659F6"/>
    <w:rsid w:val="00D65CB8"/>
    <w:rsid w:val="00D65DDC"/>
    <w:rsid w:val="00D660ED"/>
    <w:rsid w:val="00D6646A"/>
    <w:rsid w:val="00D700C9"/>
    <w:rsid w:val="00D701E5"/>
    <w:rsid w:val="00D71363"/>
    <w:rsid w:val="00D730ED"/>
    <w:rsid w:val="00D76CB7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719D"/>
    <w:rsid w:val="00DC018E"/>
    <w:rsid w:val="00DC079E"/>
    <w:rsid w:val="00DC14C0"/>
    <w:rsid w:val="00DC63B8"/>
    <w:rsid w:val="00DD4D3B"/>
    <w:rsid w:val="00DD4E3C"/>
    <w:rsid w:val="00DE1C65"/>
    <w:rsid w:val="00DE23FC"/>
    <w:rsid w:val="00DE2406"/>
    <w:rsid w:val="00DE5BD7"/>
    <w:rsid w:val="00DE74BC"/>
    <w:rsid w:val="00DF044A"/>
    <w:rsid w:val="00DF5655"/>
    <w:rsid w:val="00DF5FAB"/>
    <w:rsid w:val="00DF7127"/>
    <w:rsid w:val="00DF745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5413"/>
    <w:rsid w:val="00E61DBE"/>
    <w:rsid w:val="00E66EAE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C0FAD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60DC"/>
    <w:rsid w:val="00EF7069"/>
    <w:rsid w:val="00F0001A"/>
    <w:rsid w:val="00F03B4E"/>
    <w:rsid w:val="00F25B2B"/>
    <w:rsid w:val="00F2716C"/>
    <w:rsid w:val="00F27754"/>
    <w:rsid w:val="00F34829"/>
    <w:rsid w:val="00F44CFA"/>
    <w:rsid w:val="00F46335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4667"/>
    <w:rsid w:val="00F94BC2"/>
    <w:rsid w:val="00F95CA3"/>
    <w:rsid w:val="00F97026"/>
    <w:rsid w:val="00FA0EF8"/>
    <w:rsid w:val="00FB4082"/>
    <w:rsid w:val="00FB7D07"/>
    <w:rsid w:val="00FC4E54"/>
    <w:rsid w:val="00FC7661"/>
    <w:rsid w:val="00FC79F7"/>
    <w:rsid w:val="00FC7DC7"/>
    <w:rsid w:val="00FD355E"/>
    <w:rsid w:val="00FD3D9F"/>
    <w:rsid w:val="00FD4830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DCB53"/>
  <w15:chartTrackingRefBased/>
  <w15:docId w15:val="{6AED3549-DAB5-470D-BB67-4108979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15ADA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ihad.khoury@dsv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DE6CD-363E-45C4-9103-E92C2A40C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33602-A0B5-456F-A895-AB6E267F8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E99FE-95A8-42B4-96BD-EDD8EA079810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4.xml><?xml version="1.0" encoding="utf-8"?>
<ds:datastoreItem xmlns:ds="http://schemas.openxmlformats.org/officeDocument/2006/customXml" ds:itemID="{D8734CEF-EB17-4F62-A60D-65BBFEFAF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2964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3</cp:revision>
  <cp:lastPrinted>2021-06-01T12:46:00Z</cp:lastPrinted>
  <dcterms:created xsi:type="dcterms:W3CDTF">2025-02-17T06:50:00Z</dcterms:created>
  <dcterms:modified xsi:type="dcterms:W3CDTF">2025-02-17T06:53:00Z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0x01010084EC127DFBBD0548B5142063BC8447DB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2021-03-10T08:08:05Z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MSIP_Label_fc6c1fee-2f04-49ca-98cf-bcf61896c7fa_Enabled">
    <vt:lpwstr>true</vt:lpwstr>
  </property>
  <property fmtid="{D5CDD505-2E9C-101B-9397-08002B2CF9AE}" pid="12" name="MSIP_Label_fc6c1fee-2f04-49ca-98cf-bcf61896c7fa_SetDate">
    <vt:lpwstr>2025-01-12T09:12:33Z</vt:lpwstr>
  </property>
  <property fmtid="{D5CDD505-2E9C-101B-9397-08002B2CF9AE}" pid="13" name="MSIP_Label_fc6c1fee-2f04-49ca-98cf-bcf61896c7fa_Method">
    <vt:lpwstr>Standard</vt:lpwstr>
  </property>
  <property fmtid="{D5CDD505-2E9C-101B-9397-08002B2CF9AE}" pid="14" name="MSIP_Label_fc6c1fee-2f04-49ca-98cf-bcf61896c7fa_Name">
    <vt:lpwstr>Internal</vt:lpwstr>
  </property>
  <property fmtid="{D5CDD505-2E9C-101B-9397-08002B2CF9AE}" pid="15" name="MSIP_Label_fc6c1fee-2f04-49ca-98cf-bcf61896c7fa_SiteId">
    <vt:lpwstr>4a90c23a-3ece-4ef2-b857-522f23b8204c</vt:lpwstr>
  </property>
  <property fmtid="{D5CDD505-2E9C-101B-9397-08002B2CF9AE}" pid="16" name="MSIP_Label_fc6c1fee-2f04-49ca-98cf-bcf61896c7fa_ActionId">
    <vt:lpwstr>8be36072-79e9-473f-9046-603dcaa8a427</vt:lpwstr>
  </property>
  <property fmtid="{D5CDD505-2E9C-101B-9397-08002B2CF9AE}" pid="17" name="MSIP_Label_fc6c1fee-2f04-49ca-98cf-bcf61896c7fa_ContentBits">
    <vt:lpwstr>2</vt:lpwstr>
  </property>
</Properties>
</file>